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9EE" w:rsidRPr="00FF29EE" w:rsidRDefault="00FF29EE" w:rsidP="00FF29EE">
      <w:pPr>
        <w:pStyle w:val="30"/>
        <w:shd w:val="clear" w:color="auto" w:fill="auto"/>
        <w:spacing w:after="0" w:line="266" w:lineRule="exact"/>
        <w:ind w:right="20"/>
        <w:jc w:val="center"/>
        <w:rPr>
          <w:sz w:val="28"/>
          <w:szCs w:val="28"/>
        </w:rPr>
      </w:pPr>
      <w:r w:rsidRPr="00FF29EE">
        <w:rPr>
          <w:sz w:val="28"/>
          <w:szCs w:val="28"/>
        </w:rPr>
        <w:t>ООО «МАСТЕР-ДЕНТ»</w:t>
      </w:r>
    </w:p>
    <w:p w:rsidR="00FF29EE" w:rsidRPr="00FF29EE" w:rsidRDefault="00FF29EE" w:rsidP="00FF29EE">
      <w:pPr>
        <w:pStyle w:val="30"/>
        <w:shd w:val="clear" w:color="auto" w:fill="auto"/>
        <w:spacing w:after="0" w:line="266" w:lineRule="exact"/>
        <w:ind w:right="20"/>
        <w:jc w:val="center"/>
        <w:rPr>
          <w:sz w:val="28"/>
          <w:szCs w:val="28"/>
        </w:rPr>
      </w:pPr>
      <w:r w:rsidRPr="00FF29EE">
        <w:rPr>
          <w:sz w:val="28"/>
          <w:szCs w:val="28"/>
        </w:rPr>
        <w:t>ИНФОРМИРОВАННОЕ ДОБРОВОЛЬНОЕ СОГЛАСИЕ</w:t>
      </w:r>
      <w:r w:rsidRPr="00FF29EE">
        <w:rPr>
          <w:sz w:val="28"/>
          <w:szCs w:val="28"/>
        </w:rPr>
        <w:br/>
        <w:t>на проведение медицинского вмешательства.</w:t>
      </w:r>
    </w:p>
    <w:p w:rsidR="00FF29EE" w:rsidRPr="00FF29EE" w:rsidRDefault="00FF29EE" w:rsidP="00FF29EE">
      <w:pPr>
        <w:pStyle w:val="22"/>
        <w:shd w:val="clear" w:color="auto" w:fill="auto"/>
        <w:tabs>
          <w:tab w:val="left" w:leader="underscore" w:pos="9173"/>
        </w:tabs>
        <w:spacing w:after="0" w:line="240" w:lineRule="auto"/>
        <w:rPr>
          <w:sz w:val="28"/>
          <w:szCs w:val="28"/>
        </w:rPr>
      </w:pPr>
      <w:r w:rsidRPr="00FF29EE">
        <w:rPr>
          <w:sz w:val="28"/>
          <w:szCs w:val="28"/>
        </w:rPr>
        <w:t>Я, _____________________________________________________ согласе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 на восстановление врачом твердых тканей зубов композиционным материалом:</w:t>
      </w:r>
    </w:p>
    <w:p w:rsidR="00FF29EE" w:rsidRPr="00FF29EE" w:rsidRDefault="00FF29EE" w:rsidP="00FF29EE">
      <w:pPr>
        <w:pStyle w:val="22"/>
        <w:numPr>
          <w:ilvl w:val="0"/>
          <w:numId w:val="1"/>
        </w:numPr>
        <w:shd w:val="clear" w:color="auto" w:fill="auto"/>
        <w:tabs>
          <w:tab w:val="left" w:leader="underscore" w:pos="9173"/>
        </w:tabs>
        <w:spacing w:after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предупрежде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 о возможности аллергической реакции на композиционный материал.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предупрежде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 о возможности повышенной чувствительности зубов на температурные раздражители в течение недели после пломбирования.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предупрежде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а), что при глубоких кариозных полостях происходит изменение пульпы зуба и возможно развитие осложнения пульпита.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знаю, что употребление кофе, крепкого чая и других продуктов, содержащих красители, в течение недели после пломбирования может привести к изменению цвета композиционного материала.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знаю, что значительные перепады температур (употребление кофе с мороженым) изменяют механические свойства композиционного материала и могут привести к сколам пломбы.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>Я знаю, что для предупреждения скола пломбы из композиционного материала не следует надкусывать предметы, жесткость которых превышает резерв прочности пломбировочного материала (сухари, кости, скорлупа орехов, леденцы и т. д.).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240" w:lineRule="auto"/>
        <w:ind w:left="284" w:hanging="284"/>
        <w:rPr>
          <w:sz w:val="28"/>
          <w:szCs w:val="28"/>
        </w:rPr>
      </w:pPr>
      <w:r w:rsidRPr="00FF29EE">
        <w:rPr>
          <w:sz w:val="28"/>
          <w:szCs w:val="28"/>
        </w:rPr>
        <w:t xml:space="preserve">Я знаю, что зубной налет при неудовлетворительном уходе за полостью рта может привести </w:t>
      </w:r>
      <w:proofErr w:type="gramStart"/>
      <w:r w:rsidRPr="00FF29EE">
        <w:rPr>
          <w:sz w:val="28"/>
          <w:szCs w:val="28"/>
        </w:rPr>
        <w:t>к</w:t>
      </w:r>
      <w:proofErr w:type="gramEnd"/>
      <w:r w:rsidRPr="00FF29EE">
        <w:rPr>
          <w:sz w:val="28"/>
          <w:szCs w:val="28"/>
        </w:rPr>
        <w:t xml:space="preserve">: </w:t>
      </w:r>
    </w:p>
    <w:p w:rsidR="00FF29EE" w:rsidRPr="00FF29EE" w:rsidRDefault="00FF29EE" w:rsidP="00FF29EE">
      <w:pPr>
        <w:pStyle w:val="20"/>
        <w:shd w:val="clear" w:color="auto" w:fill="auto"/>
        <w:tabs>
          <w:tab w:val="left" w:pos="335"/>
        </w:tabs>
        <w:spacing w:before="0" w:line="240" w:lineRule="auto"/>
        <w:ind w:left="300" w:firstLine="0"/>
        <w:rPr>
          <w:sz w:val="28"/>
          <w:szCs w:val="28"/>
        </w:rPr>
      </w:pPr>
      <w:r w:rsidRPr="00FF29EE">
        <w:rPr>
          <w:sz w:val="28"/>
          <w:szCs w:val="28"/>
        </w:rPr>
        <w:t>-изменению цвета композиционного материала;</w:t>
      </w:r>
    </w:p>
    <w:p w:rsidR="00FF29EE" w:rsidRPr="00FF29EE" w:rsidRDefault="00FF29EE" w:rsidP="00FF29EE">
      <w:pPr>
        <w:pStyle w:val="20"/>
        <w:shd w:val="clear" w:color="auto" w:fill="auto"/>
        <w:spacing w:before="0" w:line="240" w:lineRule="auto"/>
        <w:ind w:left="300" w:firstLine="0"/>
        <w:rPr>
          <w:sz w:val="28"/>
          <w:szCs w:val="28"/>
        </w:rPr>
      </w:pPr>
      <w:r w:rsidRPr="00FF29EE">
        <w:rPr>
          <w:sz w:val="28"/>
          <w:szCs w:val="28"/>
        </w:rPr>
        <w:t>-появлению пигментации по краю пломбы;</w:t>
      </w:r>
    </w:p>
    <w:p w:rsidR="00FF29EE" w:rsidRPr="00FF29EE" w:rsidRDefault="00FF29EE" w:rsidP="00FF29EE">
      <w:pPr>
        <w:pStyle w:val="20"/>
        <w:shd w:val="clear" w:color="auto" w:fill="auto"/>
        <w:spacing w:before="0" w:line="240" w:lineRule="auto"/>
        <w:ind w:left="300" w:firstLine="0"/>
        <w:rPr>
          <w:sz w:val="28"/>
          <w:szCs w:val="28"/>
        </w:rPr>
      </w:pPr>
      <w:r w:rsidRPr="00FF29EE">
        <w:rPr>
          <w:sz w:val="28"/>
          <w:szCs w:val="28"/>
        </w:rPr>
        <w:t>-рецидиву кариеса зубов;</w:t>
      </w:r>
    </w:p>
    <w:p w:rsidR="00FF29EE" w:rsidRPr="00FF29EE" w:rsidRDefault="00FF29EE" w:rsidP="00FF29EE">
      <w:pPr>
        <w:pStyle w:val="20"/>
        <w:shd w:val="clear" w:color="auto" w:fill="auto"/>
        <w:spacing w:before="0" w:line="240" w:lineRule="auto"/>
        <w:ind w:left="300" w:firstLine="0"/>
        <w:rPr>
          <w:sz w:val="28"/>
          <w:szCs w:val="28"/>
        </w:rPr>
      </w:pPr>
      <w:r w:rsidRPr="00FF29EE">
        <w:rPr>
          <w:sz w:val="28"/>
          <w:szCs w:val="28"/>
        </w:rPr>
        <w:t>- выпадению пломбы.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461"/>
        </w:tabs>
        <w:spacing w:before="0" w:line="240" w:lineRule="auto"/>
        <w:ind w:hanging="720"/>
        <w:rPr>
          <w:sz w:val="28"/>
          <w:szCs w:val="28"/>
        </w:rPr>
      </w:pPr>
      <w:r w:rsidRPr="00FF29EE">
        <w:rPr>
          <w:sz w:val="28"/>
          <w:szCs w:val="28"/>
        </w:rPr>
        <w:t>Я знаю, что аномалии прикуса ухудшают условия для фиксации композиционного материала в зубе.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458"/>
        </w:tabs>
        <w:spacing w:before="0" w:line="240" w:lineRule="auto"/>
        <w:ind w:hanging="720"/>
        <w:rPr>
          <w:sz w:val="28"/>
          <w:szCs w:val="28"/>
        </w:rPr>
      </w:pPr>
      <w:r w:rsidRPr="00FF29EE">
        <w:rPr>
          <w:sz w:val="28"/>
          <w:szCs w:val="28"/>
        </w:rPr>
        <w:t>Я осведомле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 о возможных осложнениях во время анестезии и приема лекарствен</w:t>
      </w:r>
      <w:r w:rsidRPr="00FF29EE">
        <w:rPr>
          <w:sz w:val="28"/>
          <w:szCs w:val="28"/>
        </w:rPr>
        <w:softHyphen/>
        <w:t>ных средств.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432"/>
        </w:tabs>
        <w:spacing w:before="0" w:line="240" w:lineRule="auto"/>
        <w:ind w:hanging="720"/>
        <w:rPr>
          <w:sz w:val="28"/>
          <w:szCs w:val="28"/>
        </w:rPr>
      </w:pPr>
      <w:r w:rsidRPr="00FF29EE">
        <w:rPr>
          <w:sz w:val="28"/>
          <w:szCs w:val="28"/>
        </w:rPr>
        <w:t>Я согласен (а) на применение анестезии и соответствующих анестетиков, за исключением:__________________________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432"/>
        </w:tabs>
        <w:spacing w:before="0" w:line="240" w:lineRule="auto"/>
        <w:ind w:hanging="720"/>
        <w:rPr>
          <w:sz w:val="28"/>
          <w:szCs w:val="28"/>
        </w:rPr>
      </w:pPr>
      <w:r w:rsidRPr="00FF29EE">
        <w:rPr>
          <w:sz w:val="28"/>
          <w:szCs w:val="28"/>
        </w:rPr>
        <w:t>Я согласе</w:t>
      </w:r>
      <w:proofErr w:type="gramStart"/>
      <w:r w:rsidRPr="00FF29EE">
        <w:rPr>
          <w:sz w:val="28"/>
          <w:szCs w:val="28"/>
        </w:rPr>
        <w:t>н(</w:t>
      </w:r>
      <w:proofErr w:type="gramEnd"/>
      <w:r w:rsidRPr="00FF29EE">
        <w:rPr>
          <w:sz w:val="28"/>
          <w:szCs w:val="28"/>
        </w:rPr>
        <w:t>а) на обследование с использованием рентгена</w:t>
      </w:r>
    </w:p>
    <w:p w:rsidR="00FF29EE" w:rsidRPr="00FF29EE" w:rsidRDefault="00FF29EE" w:rsidP="00FF29EE">
      <w:pPr>
        <w:pStyle w:val="20"/>
        <w:numPr>
          <w:ilvl w:val="0"/>
          <w:numId w:val="1"/>
        </w:numPr>
        <w:shd w:val="clear" w:color="auto" w:fill="auto"/>
        <w:tabs>
          <w:tab w:val="left" w:pos="450"/>
        </w:tabs>
        <w:spacing w:before="0" w:line="240" w:lineRule="auto"/>
        <w:ind w:hanging="720"/>
        <w:rPr>
          <w:sz w:val="28"/>
          <w:szCs w:val="28"/>
        </w:rPr>
      </w:pPr>
      <w:r w:rsidRPr="00FF29EE">
        <w:rPr>
          <w:sz w:val="28"/>
          <w:szCs w:val="28"/>
        </w:rPr>
        <w:t xml:space="preserve"> Я име</w:t>
      </w:r>
      <w:proofErr w:type="gramStart"/>
      <w:r w:rsidRPr="00FF29EE">
        <w:rPr>
          <w:sz w:val="28"/>
          <w:szCs w:val="28"/>
        </w:rPr>
        <w:t>л(</w:t>
      </w:r>
      <w:proofErr w:type="gramEnd"/>
      <w:r w:rsidRPr="00FF29EE">
        <w:rPr>
          <w:sz w:val="28"/>
          <w:szCs w:val="28"/>
        </w:rPr>
        <w:t xml:space="preserve">а) возможность задать все интересующие меня вопросы и получил(а) </w:t>
      </w:r>
      <w:r w:rsidRPr="00FF29EE">
        <w:rPr>
          <w:rStyle w:val="210"/>
          <w:sz w:val="28"/>
          <w:szCs w:val="28"/>
        </w:rPr>
        <w:t>исчер</w:t>
      </w:r>
      <w:r w:rsidRPr="00FF29EE">
        <w:rPr>
          <w:rStyle w:val="210"/>
          <w:sz w:val="28"/>
          <w:szCs w:val="28"/>
        </w:rPr>
        <w:softHyphen/>
      </w:r>
      <w:r w:rsidRPr="00FF29EE">
        <w:rPr>
          <w:sz w:val="28"/>
          <w:szCs w:val="28"/>
        </w:rPr>
        <w:t>пывающие ответы.</w:t>
      </w:r>
    </w:p>
    <w:p w:rsidR="00FF29EE" w:rsidRPr="00FF29EE" w:rsidRDefault="00FF29EE" w:rsidP="00FF29EE">
      <w:pPr>
        <w:rPr>
          <w:sz w:val="28"/>
          <w:szCs w:val="28"/>
        </w:rPr>
      </w:pPr>
    </w:p>
    <w:p w:rsidR="00FF29EE" w:rsidRPr="00FF29EE" w:rsidRDefault="00FF29EE" w:rsidP="00FF29EE">
      <w:pPr>
        <w:pStyle w:val="30"/>
        <w:shd w:val="clear" w:color="auto" w:fill="auto"/>
        <w:spacing w:after="0" w:line="240" w:lineRule="auto"/>
        <w:ind w:right="20"/>
        <w:jc w:val="left"/>
        <w:rPr>
          <w:rFonts w:hint="eastAsia"/>
          <w:sz w:val="28"/>
          <w:szCs w:val="28"/>
        </w:rPr>
      </w:pPr>
    </w:p>
    <w:p w:rsidR="00FF29EE" w:rsidRDefault="00FF29EE" w:rsidP="00FF29E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пациента (представителя интересов пациента) _________________</w:t>
      </w:r>
    </w:p>
    <w:p w:rsidR="00FF29EE" w:rsidRDefault="00FF29EE" w:rsidP="00FF29E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FF29EE" w:rsidRDefault="00FF29EE" w:rsidP="00FF29E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врача  ____________________________________</w:t>
      </w:r>
    </w:p>
    <w:p w:rsidR="00FF29EE" w:rsidRDefault="00FF29EE" w:rsidP="00FF29EE">
      <w:pPr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«____»____________________________________20___г.</w:t>
      </w:r>
    </w:p>
    <w:p w:rsidR="007022B5" w:rsidRPr="00FF29EE" w:rsidRDefault="007022B5" w:rsidP="00FF29EE">
      <w:pPr>
        <w:rPr>
          <w:sz w:val="28"/>
          <w:szCs w:val="28"/>
        </w:rPr>
      </w:pPr>
    </w:p>
    <w:sectPr w:rsidR="007022B5" w:rsidRPr="00FF29EE" w:rsidSect="00FF29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82CAE"/>
    <w:multiLevelType w:val="hybridMultilevel"/>
    <w:tmpl w:val="E6165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9EE"/>
    <w:rsid w:val="007022B5"/>
    <w:rsid w:val="00C24F96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FF29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29E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F29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29EE"/>
    <w:pPr>
      <w:shd w:val="clear" w:color="auto" w:fill="FFFFFF"/>
      <w:spacing w:before="240" w:line="0" w:lineRule="atLeast"/>
      <w:ind w:hanging="3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FF29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FF29EE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0">
    <w:name w:val="Основной текст (2) + 10"/>
    <w:aliases w:val="5 pt"/>
    <w:basedOn w:val="2"/>
    <w:rsid w:val="00FF29EE"/>
    <w:rPr>
      <w:color w:val="000000"/>
      <w:spacing w:val="0"/>
      <w:w w:val="100"/>
      <w:position w:val="0"/>
      <w:sz w:val="21"/>
      <w:szCs w:val="21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1767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2023-09-29T06:50:00Z</dcterms:created>
  <dcterms:modified xsi:type="dcterms:W3CDTF">2023-09-29T06:57:00Z</dcterms:modified>
</cp:coreProperties>
</file>